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AF" w:rsidRDefault="00FA2FAF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22A3A" w:rsidRDefault="00D22A3A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</w:p>
    <w:p w:rsidR="00D22A3A" w:rsidRDefault="00D22A3A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</w:p>
    <w:p w:rsidR="00D22A3A" w:rsidRDefault="00D22A3A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</w:p>
    <w:p w:rsidR="00D22A3A" w:rsidRDefault="00D22A3A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</w:p>
    <w:p w:rsidR="00D22A3A" w:rsidRDefault="00D22A3A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</w:p>
    <w:p w:rsidR="008E6BBB" w:rsidRDefault="008E6BBB" w:rsidP="008E6BBB">
      <w:pPr>
        <w:tabs>
          <w:tab w:val="left" w:pos="4678"/>
          <w:tab w:val="right" w:leader="dot" w:pos="9072"/>
        </w:tabs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136525</wp:posOffset>
                </wp:positionV>
                <wp:extent cx="3629025" cy="490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BBB" w:rsidRDefault="008E6BBB" w:rsidP="008E6BBB">
                            <w:pPr>
                              <w:ind w:right="-172"/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val="en-AU" w:eastAsia="en-AU"/>
                              </w:rPr>
                              <w:drawing>
                                <wp:inline distT="0" distB="0" distL="0" distR="0" wp14:anchorId="477E498C" wp14:editId="52D85307">
                                  <wp:extent cx="1989726" cy="11811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FK-LOGO-CMY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3679" cy="1189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6BBB" w:rsidRDefault="008E6BBB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6BBB" w:rsidRPr="008E6BBB" w:rsidRDefault="008E6BBB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IMPOSITION OF FEES AND CHARGES</w:t>
                            </w:r>
                            <w:r w:rsidR="00FA2F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6BBB" w:rsidRDefault="008E6BBB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2"/>
                              <w:rPr>
                                <w:sz w:val="22"/>
                              </w:rPr>
                            </w:pPr>
                          </w:p>
                          <w:p w:rsidR="008637E3" w:rsidRDefault="008E6BBB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</w:rPr>
                              <w:t xml:space="preserve">The City of Karratha intends to impose the following fees and charges not imposed as part of its </w:t>
                            </w:r>
                            <w:r w:rsidR="00FA2FAF" w:rsidRPr="008E6BBB">
                              <w:rPr>
                                <w:rFonts w:ascii="Arial" w:hAnsi="Arial" w:cs="Arial"/>
                              </w:rPr>
                              <w:t>budget:</w:t>
                            </w:r>
                          </w:p>
                          <w:p w:rsidR="00B13B8C" w:rsidRDefault="00B13B8C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37E3" w:rsidRPr="008637E3" w:rsidRDefault="008637E3" w:rsidP="008637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  <w:tab w:val="right" w:leader="dot" w:pos="9072"/>
                              </w:tabs>
                              <w:ind w:left="284" w:right="-170" w:hanging="284"/>
                              <w:rPr>
                                <w:rFonts w:ascii="Arial" w:hAnsi="Arial" w:cs="Arial"/>
                              </w:rPr>
                            </w:pPr>
                            <w:r w:rsidRPr="008637E3">
                              <w:rPr>
                                <w:rFonts w:ascii="Arial" w:hAnsi="Arial" w:cs="Arial"/>
                              </w:rPr>
                              <w:t>Airport – Rental car meeting and greeting rights – 8.5% of airport turnover per annum – As calculated</w:t>
                            </w:r>
                          </w:p>
                          <w:p w:rsidR="008637E3" w:rsidRPr="008637E3" w:rsidRDefault="008637E3" w:rsidP="008637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  <w:tab w:val="right" w:leader="dot" w:pos="9072"/>
                              </w:tabs>
                              <w:ind w:left="284" w:right="-170" w:hanging="284"/>
                              <w:rPr>
                                <w:rFonts w:ascii="Arial" w:hAnsi="Arial" w:cs="Arial"/>
                              </w:rPr>
                            </w:pPr>
                            <w:r w:rsidRPr="008637E3">
                              <w:rPr>
                                <w:rFonts w:ascii="Arial" w:hAnsi="Arial" w:cs="Arial"/>
                              </w:rPr>
                              <w:t>Airport – Environmental Clean – Cost plus 12.5%</w:t>
                            </w:r>
                          </w:p>
                          <w:p w:rsidR="008637E3" w:rsidRPr="008637E3" w:rsidRDefault="008637E3" w:rsidP="008637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8"/>
                                <w:tab w:val="right" w:leader="dot" w:pos="9072"/>
                              </w:tabs>
                              <w:ind w:left="284" w:right="-170" w:hanging="284"/>
                              <w:rPr>
                                <w:rFonts w:ascii="Arial" w:hAnsi="Arial" w:cs="Arial"/>
                              </w:rPr>
                            </w:pPr>
                            <w:r w:rsidRPr="008637E3">
                              <w:rPr>
                                <w:rFonts w:ascii="Arial" w:hAnsi="Arial" w:cs="Arial"/>
                              </w:rPr>
                              <w:t>Airport – Airport parker card issuance - $20.00</w:t>
                            </w:r>
                          </w:p>
                          <w:p w:rsidR="008637E3" w:rsidRDefault="008637E3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37E3" w:rsidRPr="008637E3" w:rsidRDefault="008E6BBB" w:rsidP="008637E3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</w:rPr>
                            </w:pPr>
                            <w:r w:rsidRPr="008637E3">
                              <w:rPr>
                                <w:rFonts w:ascii="Arial" w:hAnsi="Arial" w:cs="Arial"/>
                              </w:rPr>
                              <w:t xml:space="preserve">The reason for imposing these fees and charges is </w:t>
                            </w:r>
                            <w:r w:rsidR="008637E3" w:rsidRPr="008637E3">
                              <w:rPr>
                                <w:rFonts w:ascii="Arial" w:hAnsi="Arial" w:cs="Arial"/>
                              </w:rPr>
                              <w:t>allow for:</w:t>
                            </w:r>
                          </w:p>
                          <w:p w:rsidR="008637E3" w:rsidRDefault="00B13B8C" w:rsidP="00B1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8"/>
                                <w:tab w:val="right" w:leader="dot" w:pos="9072"/>
                              </w:tabs>
                              <w:ind w:left="284" w:right="-170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New – Allow for </w:t>
                            </w:r>
                            <w:r w:rsidR="008637E3" w:rsidRPr="008637E3">
                              <w:rPr>
                                <w:rFonts w:ascii="Arial" w:hAnsi="Arial" w:cs="Arial"/>
                              </w:rPr>
                              <w:t>COVID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8637E3" w:rsidRPr="008637E3">
                              <w:rPr>
                                <w:rFonts w:ascii="Arial" w:hAnsi="Arial" w:cs="Arial"/>
                              </w:rPr>
                              <w:t>19 cleaning requirements</w:t>
                            </w:r>
                          </w:p>
                          <w:p w:rsidR="008637E3" w:rsidRDefault="00B13B8C" w:rsidP="00B1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8"/>
                                <w:tab w:val="right" w:leader="dot" w:pos="9072"/>
                              </w:tabs>
                              <w:ind w:left="284" w:right="-170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New - </w:t>
                            </w:r>
                            <w:r w:rsidR="008637E3">
                              <w:rPr>
                                <w:rFonts w:ascii="Arial" w:hAnsi="Arial" w:cs="Arial"/>
                              </w:rPr>
                              <w:t>Omitted from 20/21 Fees and Charges in error</w:t>
                            </w:r>
                          </w:p>
                          <w:p w:rsidR="008E6BBB" w:rsidRPr="00B13B8C" w:rsidRDefault="00B13B8C" w:rsidP="00B13B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8"/>
                                <w:tab w:val="right" w:leader="dot" w:pos="9072"/>
                              </w:tabs>
                              <w:ind w:left="284" w:right="-170" w:hanging="284"/>
                              <w:rPr>
                                <w:rFonts w:ascii="Arial" w:hAnsi="Arial" w:cs="Arial"/>
                              </w:rPr>
                            </w:pPr>
                            <w:r w:rsidRPr="00B13B8C">
                              <w:rPr>
                                <w:rFonts w:ascii="Arial" w:hAnsi="Arial" w:cs="Arial"/>
                              </w:rPr>
                              <w:t>Amended – Updated to a simplified structure, removed obsolete value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13B8C" w:rsidRDefault="00B13B8C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78B1" w:rsidRDefault="008E6BBB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</w:rPr>
                              <w:t xml:space="preserve">It is proposed that these fees and charges will apply on and from </w:t>
                            </w:r>
                            <w:r w:rsidR="00B13B8C">
                              <w:rPr>
                                <w:rFonts w:ascii="Arial" w:hAnsi="Arial" w:cs="Arial"/>
                              </w:rPr>
                              <w:t>1 January 2021.</w:t>
                            </w:r>
                          </w:p>
                          <w:p w:rsidR="00B13B8C" w:rsidRDefault="00B13B8C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B8C" w:rsidRPr="008E6BBB" w:rsidRDefault="00B13B8C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BBB" w:rsidRPr="008E6BBB" w:rsidRDefault="008E6BBB" w:rsidP="008E6BBB">
                            <w:pPr>
                              <w:tabs>
                                <w:tab w:val="left" w:leader="dot" w:pos="2880"/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  <w:b/>
                              </w:rPr>
                              <w:t>Chris Adams</w:t>
                            </w:r>
                          </w:p>
                          <w:p w:rsidR="008E6BBB" w:rsidRPr="008E6BBB" w:rsidRDefault="008E6BBB" w:rsidP="008E6BBB">
                            <w:pPr>
                              <w:tabs>
                                <w:tab w:val="left" w:leader="dot" w:pos="2880"/>
                                <w:tab w:val="left" w:pos="4678"/>
                                <w:tab w:val="right" w:leader="dot" w:pos="9072"/>
                              </w:tabs>
                              <w:ind w:right="-1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  <w:b/>
                              </w:rPr>
                              <w:t xml:space="preserve">Chief Executive Officer  </w:t>
                            </w:r>
                          </w:p>
                          <w:p w:rsidR="008E6BBB" w:rsidRDefault="008E6BBB" w:rsidP="008E6BBB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0.75pt;width:285.75pt;height:3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" fillcolor="white [3201]" strokeweight=".5pt">
                <v:textbox>
                  <w:txbxContent>
                    <w:p w:rsidR="008E6BBB" w:rsidRDefault="008E6BBB" w:rsidP="008E6BBB">
                      <w:pPr>
                        <w:ind w:right="-172"/>
                        <w:jc w:val="center"/>
                      </w:pPr>
                      <w:r>
                        <w:rPr>
                          <w:noProof/>
                          <w:color w:val="FF0000"/>
                          <w:lang w:val="en-AU" w:eastAsia="en-AU"/>
                        </w:rPr>
                        <w:drawing>
                          <wp:inline distT="0" distB="0" distL="0" distR="0" wp14:anchorId="477E498C" wp14:editId="52D85307">
                            <wp:extent cx="1989726" cy="11811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FK-LOGO-CMY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3679" cy="1189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6BBB" w:rsidRDefault="008E6BBB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E6BBB" w:rsidRPr="008E6BBB" w:rsidRDefault="008E6BBB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6B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IMPOSITION OF FEES AND CHARGES</w:t>
                      </w:r>
                      <w:r w:rsidR="00FA2F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6BBB" w:rsidRDefault="008E6BBB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2"/>
                        <w:rPr>
                          <w:sz w:val="22"/>
                        </w:rPr>
                      </w:pPr>
                    </w:p>
                    <w:p w:rsidR="008637E3" w:rsidRDefault="008E6BBB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</w:rPr>
                      </w:pPr>
                      <w:r w:rsidRPr="008E6BBB">
                        <w:rPr>
                          <w:rFonts w:ascii="Arial" w:hAnsi="Arial" w:cs="Arial"/>
                        </w:rPr>
                        <w:t xml:space="preserve">The City of Karratha intends to impose the following fees and charges not imposed as part of its </w:t>
                      </w:r>
                      <w:r w:rsidR="00FA2FAF" w:rsidRPr="008E6BBB">
                        <w:rPr>
                          <w:rFonts w:ascii="Arial" w:hAnsi="Arial" w:cs="Arial"/>
                        </w:rPr>
                        <w:t>budget:</w:t>
                      </w:r>
                    </w:p>
                    <w:p w:rsidR="00B13B8C" w:rsidRDefault="00B13B8C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</w:rPr>
                      </w:pPr>
                    </w:p>
                    <w:p w:rsidR="008637E3" w:rsidRPr="008637E3" w:rsidRDefault="008637E3" w:rsidP="008637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78"/>
                          <w:tab w:val="right" w:leader="dot" w:pos="9072"/>
                        </w:tabs>
                        <w:ind w:left="284" w:right="-170" w:hanging="284"/>
                        <w:rPr>
                          <w:rFonts w:ascii="Arial" w:hAnsi="Arial" w:cs="Arial"/>
                        </w:rPr>
                      </w:pPr>
                      <w:r w:rsidRPr="008637E3">
                        <w:rPr>
                          <w:rFonts w:ascii="Arial" w:hAnsi="Arial" w:cs="Arial"/>
                        </w:rPr>
                        <w:t>Airport – Rental car meeting and greeting rights – 8.5% of airport turnover per annum – As calculated</w:t>
                      </w:r>
                    </w:p>
                    <w:p w:rsidR="008637E3" w:rsidRPr="008637E3" w:rsidRDefault="008637E3" w:rsidP="008637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78"/>
                          <w:tab w:val="right" w:leader="dot" w:pos="9072"/>
                        </w:tabs>
                        <w:ind w:left="284" w:right="-170" w:hanging="284"/>
                        <w:rPr>
                          <w:rFonts w:ascii="Arial" w:hAnsi="Arial" w:cs="Arial"/>
                        </w:rPr>
                      </w:pPr>
                      <w:r w:rsidRPr="008637E3">
                        <w:rPr>
                          <w:rFonts w:ascii="Arial" w:hAnsi="Arial" w:cs="Arial"/>
                        </w:rPr>
                        <w:t>Airport – Environmental Clean – Cost plus 12.5%</w:t>
                      </w:r>
                    </w:p>
                    <w:p w:rsidR="008637E3" w:rsidRPr="008637E3" w:rsidRDefault="008637E3" w:rsidP="008637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678"/>
                          <w:tab w:val="right" w:leader="dot" w:pos="9072"/>
                        </w:tabs>
                        <w:ind w:left="284" w:right="-170" w:hanging="284"/>
                        <w:rPr>
                          <w:rFonts w:ascii="Arial" w:hAnsi="Arial" w:cs="Arial"/>
                        </w:rPr>
                      </w:pPr>
                      <w:r w:rsidRPr="008637E3">
                        <w:rPr>
                          <w:rFonts w:ascii="Arial" w:hAnsi="Arial" w:cs="Arial"/>
                        </w:rPr>
                        <w:t>Airport – Airport parker card issuance - $20.00</w:t>
                      </w:r>
                    </w:p>
                    <w:p w:rsidR="008637E3" w:rsidRDefault="008637E3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</w:rPr>
                      </w:pPr>
                    </w:p>
                    <w:p w:rsidR="008637E3" w:rsidRPr="008637E3" w:rsidRDefault="008E6BBB" w:rsidP="008637E3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</w:rPr>
                      </w:pPr>
                      <w:r w:rsidRPr="008637E3">
                        <w:rPr>
                          <w:rFonts w:ascii="Arial" w:hAnsi="Arial" w:cs="Arial"/>
                        </w:rPr>
                        <w:t xml:space="preserve">The reason for imposing these fees and charges is </w:t>
                      </w:r>
                      <w:r w:rsidR="008637E3" w:rsidRPr="008637E3">
                        <w:rPr>
                          <w:rFonts w:ascii="Arial" w:hAnsi="Arial" w:cs="Arial"/>
                        </w:rPr>
                        <w:t>allow for:</w:t>
                      </w:r>
                    </w:p>
                    <w:p w:rsidR="008637E3" w:rsidRDefault="00B13B8C" w:rsidP="00B1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678"/>
                          <w:tab w:val="right" w:leader="dot" w:pos="9072"/>
                        </w:tabs>
                        <w:ind w:left="284" w:right="-170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New – Allow for </w:t>
                      </w:r>
                      <w:r w:rsidR="008637E3" w:rsidRPr="008637E3">
                        <w:rPr>
                          <w:rFonts w:ascii="Arial" w:hAnsi="Arial" w:cs="Arial"/>
                        </w:rPr>
                        <w:t>COVID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8637E3" w:rsidRPr="008637E3">
                        <w:rPr>
                          <w:rFonts w:ascii="Arial" w:hAnsi="Arial" w:cs="Arial"/>
                        </w:rPr>
                        <w:t>19 cleaning requirements</w:t>
                      </w:r>
                    </w:p>
                    <w:p w:rsidR="008637E3" w:rsidRDefault="00B13B8C" w:rsidP="00B1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678"/>
                          <w:tab w:val="right" w:leader="dot" w:pos="9072"/>
                        </w:tabs>
                        <w:ind w:left="284" w:right="-170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New - </w:t>
                      </w:r>
                      <w:r w:rsidR="008637E3">
                        <w:rPr>
                          <w:rFonts w:ascii="Arial" w:hAnsi="Arial" w:cs="Arial"/>
                        </w:rPr>
                        <w:t>Omitted from 20/21 Fees and Charges in error</w:t>
                      </w:r>
                    </w:p>
                    <w:p w:rsidR="008E6BBB" w:rsidRPr="00B13B8C" w:rsidRDefault="00B13B8C" w:rsidP="00B13B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678"/>
                          <w:tab w:val="right" w:leader="dot" w:pos="9072"/>
                        </w:tabs>
                        <w:ind w:left="284" w:right="-170" w:hanging="284"/>
                        <w:rPr>
                          <w:rFonts w:ascii="Arial" w:hAnsi="Arial" w:cs="Arial"/>
                        </w:rPr>
                      </w:pPr>
                      <w:r w:rsidRPr="00B13B8C">
                        <w:rPr>
                          <w:rFonts w:ascii="Arial" w:hAnsi="Arial" w:cs="Arial"/>
                        </w:rPr>
                        <w:t>Amended – Updated to a simplified structure, removed obsolete value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13B8C" w:rsidRDefault="00B13B8C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</w:rPr>
                      </w:pPr>
                    </w:p>
                    <w:p w:rsidR="00EF78B1" w:rsidRDefault="008E6BBB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</w:rPr>
                      </w:pPr>
                      <w:r w:rsidRPr="008E6BBB">
                        <w:rPr>
                          <w:rFonts w:ascii="Arial" w:hAnsi="Arial" w:cs="Arial"/>
                        </w:rPr>
                        <w:t xml:space="preserve">It is proposed that these fees and charges will apply on and from </w:t>
                      </w:r>
                      <w:r w:rsidR="00B13B8C">
                        <w:rPr>
                          <w:rFonts w:ascii="Arial" w:hAnsi="Arial" w:cs="Arial"/>
                        </w:rPr>
                        <w:t>1 January 2021.</w:t>
                      </w:r>
                    </w:p>
                    <w:p w:rsidR="00B13B8C" w:rsidRDefault="00B13B8C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</w:rPr>
                      </w:pPr>
                    </w:p>
                    <w:p w:rsidR="00B13B8C" w:rsidRPr="008E6BBB" w:rsidRDefault="00B13B8C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</w:rPr>
                      </w:pPr>
                    </w:p>
                    <w:p w:rsidR="008E6BBB" w:rsidRPr="008E6BBB" w:rsidRDefault="008E6BBB" w:rsidP="008E6BBB">
                      <w:pPr>
                        <w:tabs>
                          <w:tab w:val="left" w:leader="dot" w:pos="2880"/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  <w:b/>
                        </w:rPr>
                      </w:pPr>
                      <w:r w:rsidRPr="008E6BBB">
                        <w:rPr>
                          <w:rFonts w:ascii="Arial" w:hAnsi="Arial" w:cs="Arial"/>
                          <w:b/>
                        </w:rPr>
                        <w:t>Chris Adams</w:t>
                      </w:r>
                    </w:p>
                    <w:p w:rsidR="008E6BBB" w:rsidRPr="008E6BBB" w:rsidRDefault="008E6BBB" w:rsidP="008E6BBB">
                      <w:pPr>
                        <w:tabs>
                          <w:tab w:val="left" w:leader="dot" w:pos="2880"/>
                          <w:tab w:val="left" w:pos="4678"/>
                          <w:tab w:val="right" w:leader="dot" w:pos="9072"/>
                        </w:tabs>
                        <w:ind w:right="-170"/>
                        <w:rPr>
                          <w:rFonts w:ascii="Arial" w:hAnsi="Arial" w:cs="Arial"/>
                          <w:b/>
                        </w:rPr>
                      </w:pPr>
                      <w:r w:rsidRPr="008E6BBB">
                        <w:rPr>
                          <w:rFonts w:ascii="Arial" w:hAnsi="Arial" w:cs="Arial"/>
                          <w:b/>
                        </w:rPr>
                        <w:t xml:space="preserve">Chief Executive Officer  </w:t>
                      </w:r>
                    </w:p>
                    <w:p w:rsidR="008E6BBB" w:rsidRDefault="008E6BBB" w:rsidP="008E6BBB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4110DE" w:rsidRPr="008E6BBB" w:rsidRDefault="004110DE" w:rsidP="008E6BBB">
      <w:pPr>
        <w:tabs>
          <w:tab w:val="left" w:pos="4678"/>
        </w:tabs>
        <w:rPr>
          <w:rFonts w:ascii="Arial" w:hAnsi="Arial" w:cs="Arial"/>
        </w:rPr>
      </w:pPr>
    </w:p>
    <w:p w:rsidR="00FA2FAF" w:rsidRDefault="00FA2FAF" w:rsidP="008E6BBB">
      <w:pPr>
        <w:tabs>
          <w:tab w:val="left" w:pos="450"/>
          <w:tab w:val="left" w:leader="dot" w:pos="2880"/>
          <w:tab w:val="left" w:pos="4678"/>
          <w:tab w:val="right" w:leader="dot" w:pos="9072"/>
        </w:tabs>
        <w:rPr>
          <w:rFonts w:ascii="Arial" w:hAnsi="Arial" w:cs="Arial"/>
          <w:sz w:val="16"/>
        </w:rPr>
      </w:pPr>
    </w:p>
    <w:p w:rsidR="00FA2FAF" w:rsidRDefault="00FA2FAF" w:rsidP="008E6BBB">
      <w:pPr>
        <w:tabs>
          <w:tab w:val="left" w:pos="450"/>
          <w:tab w:val="left" w:leader="dot" w:pos="2880"/>
          <w:tab w:val="left" w:pos="4678"/>
          <w:tab w:val="right" w:leader="dot" w:pos="9072"/>
        </w:tabs>
        <w:rPr>
          <w:rFonts w:ascii="Arial" w:hAnsi="Arial" w:cs="Arial"/>
          <w:sz w:val="16"/>
        </w:rPr>
      </w:pPr>
    </w:p>
    <w:sectPr w:rsidR="00FA2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DE" w:rsidRDefault="004110DE" w:rsidP="004110DE">
      <w:r>
        <w:separator/>
      </w:r>
    </w:p>
  </w:endnote>
  <w:endnote w:type="continuationSeparator" w:id="0">
    <w:p w:rsidR="004110DE" w:rsidRDefault="004110DE" w:rsidP="0041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DE" w:rsidRDefault="004110DE" w:rsidP="004110DE">
      <w:r>
        <w:separator/>
      </w:r>
    </w:p>
  </w:footnote>
  <w:footnote w:type="continuationSeparator" w:id="0">
    <w:p w:rsidR="004110DE" w:rsidRDefault="004110DE" w:rsidP="0041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35"/>
    <w:multiLevelType w:val="hybridMultilevel"/>
    <w:tmpl w:val="6FEC0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3E5"/>
    <w:multiLevelType w:val="hybridMultilevel"/>
    <w:tmpl w:val="946A4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BA6"/>
    <w:multiLevelType w:val="hybridMultilevel"/>
    <w:tmpl w:val="6FEC0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A61"/>
    <w:multiLevelType w:val="hybridMultilevel"/>
    <w:tmpl w:val="205E3CF0"/>
    <w:lvl w:ilvl="0" w:tplc="C610F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DE"/>
    <w:rsid w:val="004110DE"/>
    <w:rsid w:val="0041261F"/>
    <w:rsid w:val="008637E3"/>
    <w:rsid w:val="008E6BBB"/>
    <w:rsid w:val="00AD3F7E"/>
    <w:rsid w:val="00B13B8C"/>
    <w:rsid w:val="00D22A3A"/>
    <w:rsid w:val="00EA4837"/>
    <w:rsid w:val="00EF78B1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0318-305E-488F-93DF-EA34E41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10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10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110DE"/>
  </w:style>
  <w:style w:type="paragraph" w:styleId="Header">
    <w:name w:val="header"/>
    <w:basedOn w:val="Normal"/>
    <w:link w:val="HeaderChar"/>
    <w:uiPriority w:val="99"/>
    <w:unhideWhenUsed/>
    <w:rsid w:val="00411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F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Roebourne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Eaton</dc:creator>
  <cp:keywords/>
  <dc:description/>
  <cp:lastModifiedBy>Tanaha Brinkhuis</cp:lastModifiedBy>
  <cp:revision>2</cp:revision>
  <dcterms:created xsi:type="dcterms:W3CDTF">2020-12-15T03:22:00Z</dcterms:created>
  <dcterms:modified xsi:type="dcterms:W3CDTF">2020-12-15T03:22:00Z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