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1" w:rsidRPr="00D02D4D" w:rsidRDefault="00B31F26" w:rsidP="00167F61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/>
          <w:noProof/>
          <w:sz w:val="16"/>
          <w:lang w:eastAsia="en-AU"/>
        </w:rPr>
        <w:drawing>
          <wp:anchor distT="0" distB="0" distL="114300" distR="114300" simplePos="0" relativeHeight="251667456" behindDoc="0" locked="0" layoutInCell="1" allowOverlap="1" wp14:anchorId="5D93C86D" wp14:editId="097CEBF8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1495425" cy="1333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F61">
        <w:rPr>
          <w:rFonts w:ascii="Comic Sans MS" w:hAnsi="Comic Sans MS"/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95CA8" wp14:editId="650449F5">
                <wp:simplePos x="0" y="0"/>
                <wp:positionH relativeFrom="column">
                  <wp:posOffset>2396352</wp:posOffset>
                </wp:positionH>
                <wp:positionV relativeFrom="paragraph">
                  <wp:posOffset>129761</wp:posOffset>
                </wp:positionV>
                <wp:extent cx="4468467" cy="651510"/>
                <wp:effectExtent l="0" t="0" r="279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67" cy="651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61" w:rsidRPr="00167F61" w:rsidRDefault="00B31F26" w:rsidP="00B31F26">
                            <w:pPr>
                              <w:pStyle w:val="Heading5"/>
                              <w:shd w:val="clear" w:color="auto" w:fill="000000" w:themeFill="text1"/>
                              <w:spacing w:before="120" w:after="12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WRP “Play Program” - </w:t>
                            </w:r>
                            <w:r w:rsidR="00167F61" w:rsidRPr="00167F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Registration Form</w:t>
                            </w:r>
                            <w:r w:rsidR="00167F61" w:rsidRPr="00167F6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7F61" w:rsidRPr="00167F61" w:rsidRDefault="00340170" w:rsidP="00B31F26">
                            <w:pPr>
                              <w:pStyle w:val="Heading5"/>
                              <w:shd w:val="clear" w:color="auto" w:fill="000000" w:themeFill="text1"/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Amenities Building, </w:t>
                            </w:r>
                            <w:r w:rsidR="00B31F2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Carse Street Wickham│T (08) 9186 8684</w:t>
                            </w:r>
                            <w:r w:rsidR="00167F61" w:rsidRPr="00167F6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95C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8.7pt;margin-top:10.2pt;width:351.85pt;height:5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" fillcolor="black [3213]" strokeweight=".5pt">
                <v:textbox>
                  <w:txbxContent>
                    <w:p w:rsidR="00167F61" w:rsidRPr="00167F61" w:rsidRDefault="00B31F26" w:rsidP="00B31F26">
                      <w:pPr>
                        <w:pStyle w:val="Heading5"/>
                        <w:shd w:val="clear" w:color="auto" w:fill="000000" w:themeFill="text1"/>
                        <w:spacing w:before="120" w:after="12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WRP “Play Program” - </w:t>
                      </w:r>
                      <w:r w:rsidR="00167F61" w:rsidRPr="00167F6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Registration Form</w:t>
                      </w:r>
                      <w:r w:rsidR="00167F61" w:rsidRPr="00167F6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7F61" w:rsidRPr="00167F61" w:rsidRDefault="00340170" w:rsidP="00B31F26">
                      <w:pPr>
                        <w:pStyle w:val="Heading5"/>
                        <w:shd w:val="clear" w:color="auto" w:fill="000000" w:themeFill="text1"/>
                        <w:spacing w:before="120" w:after="12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Amenities Building, </w:t>
                      </w:r>
                      <w:r w:rsidR="00B31F2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Carse Street Wickham│T (08) 9186 8684</w:t>
                      </w:r>
                      <w:r w:rsidR="00167F61" w:rsidRPr="00167F6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│</w:t>
                      </w:r>
                    </w:p>
                  </w:txbxContent>
                </v:textbox>
              </v:shape>
            </w:pict>
          </mc:Fallback>
        </mc:AlternateContent>
      </w:r>
      <w:r w:rsidR="00167F61" w:rsidRPr="00D02D4D">
        <w:rPr>
          <w:rFonts w:ascii="Arial" w:hAnsi="Arial" w:cs="Arial"/>
          <w:b/>
          <w:sz w:val="28"/>
          <w:szCs w:val="28"/>
        </w:rPr>
        <w:t xml:space="preserve"> </w:t>
      </w:r>
      <w:r w:rsidR="00167F61" w:rsidRPr="00D02D4D">
        <w:rPr>
          <w:rFonts w:ascii="Arial" w:hAnsi="Arial" w:cs="Arial"/>
          <w:b/>
          <w:color w:val="FFFFFF" w:themeColor="background1"/>
          <w:sz w:val="28"/>
          <w:szCs w:val="28"/>
        </w:rPr>
        <w:t>Fitness</w:t>
      </w:r>
      <w:r w:rsidR="00167F61" w:rsidRPr="00D02D4D">
        <w:rPr>
          <w:rFonts w:ascii="Arial" w:hAnsi="Arial" w:cs="Arial"/>
          <w:b/>
          <w:sz w:val="28"/>
          <w:szCs w:val="28"/>
        </w:rPr>
        <w:t xml:space="preserve"> </w:t>
      </w:r>
    </w:p>
    <w:p w:rsidR="008411E0" w:rsidRDefault="008411E0">
      <w:pPr>
        <w:pStyle w:val="Title"/>
        <w:jc w:val="left"/>
        <w:rPr>
          <w:rFonts w:ascii="Comic Sans MS" w:hAnsi="Comic Sans MS"/>
          <w:sz w:val="16"/>
        </w:rPr>
      </w:pPr>
    </w:p>
    <w:p w:rsidR="008411E0" w:rsidRDefault="008411E0" w:rsidP="00167F61">
      <w:pPr>
        <w:pStyle w:val="Header"/>
        <w:rPr>
          <w:rFonts w:ascii="Comic Sans MS" w:hAnsi="Comic Sans MS"/>
          <w:sz w:val="16"/>
        </w:rPr>
      </w:pPr>
    </w:p>
    <w:p w:rsidR="008411E0" w:rsidRDefault="008411E0">
      <w:pPr>
        <w:pStyle w:val="Title"/>
        <w:jc w:val="left"/>
        <w:rPr>
          <w:rFonts w:ascii="Comic Sans MS" w:hAnsi="Comic Sans MS"/>
          <w:sz w:val="16"/>
        </w:rPr>
      </w:pPr>
    </w:p>
    <w:p w:rsidR="008411E0" w:rsidRDefault="008411E0">
      <w:pPr>
        <w:pStyle w:val="Title"/>
        <w:jc w:val="left"/>
        <w:rPr>
          <w:rFonts w:ascii="Comic Sans MS" w:hAnsi="Comic Sans MS"/>
          <w:sz w:val="16"/>
        </w:rPr>
      </w:pPr>
    </w:p>
    <w:p w:rsidR="00563F10" w:rsidRDefault="00563F10">
      <w:pPr>
        <w:pStyle w:val="Title"/>
        <w:jc w:val="left"/>
        <w:rPr>
          <w:rFonts w:ascii="Comic Sans MS" w:hAnsi="Comic Sans MS"/>
          <w:sz w:val="16"/>
        </w:rPr>
      </w:pPr>
    </w:p>
    <w:p w:rsidR="00563F10" w:rsidRDefault="00563F10">
      <w:pPr>
        <w:pStyle w:val="Title"/>
        <w:jc w:val="left"/>
        <w:rPr>
          <w:rFonts w:ascii="Comic Sans MS" w:hAnsi="Comic Sans 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985"/>
        <w:gridCol w:w="1060"/>
        <w:gridCol w:w="2822"/>
      </w:tblGrid>
      <w:tr w:rsidR="008411E0" w:rsidTr="00563F10"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Child’s </w:t>
            </w:r>
            <w:r w:rsidR="00C929D6">
              <w:rPr>
                <w:rFonts w:ascii="Arial" w:hAnsi="Arial" w:cs="Arial"/>
                <w:b/>
                <w:bCs/>
                <w:sz w:val="22"/>
              </w:rPr>
              <w:t xml:space="preserve">Full </w:t>
            </w:r>
            <w:r>
              <w:rPr>
                <w:rFonts w:ascii="Arial" w:hAnsi="Arial" w:cs="Arial"/>
                <w:b/>
                <w:bCs/>
                <w:sz w:val="22"/>
              </w:rPr>
              <w:t>Name</w:t>
            </w:r>
            <w:r w:rsidR="00C929D6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D.O.B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11E0" w:rsidTr="00563F10">
        <w:trPr>
          <w:trHeight w:val="344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Parent/Guardian: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11E0" w:rsidTr="00563F10">
        <w:trPr>
          <w:trHeight w:val="34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Home Address: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11E0" w:rsidTr="00563F10">
        <w:trPr>
          <w:trHeight w:val="36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Contact Number (Hm)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(Mobile)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11E0" w:rsidTr="00563F10">
        <w:trPr>
          <w:trHeight w:val="373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 Case of Emergency: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11E0" w:rsidTr="00563F10">
        <w:trPr>
          <w:trHeight w:val="354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Contact Phone: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1E0" w:rsidRDefault="008411E0">
            <w:pPr>
              <w:pStyle w:val="Subtitle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8411E0" w:rsidRPr="003174B3" w:rsidRDefault="008411E0" w:rsidP="003174B3">
      <w:pPr>
        <w:pStyle w:val="BodyText"/>
        <w:spacing w:before="240" w:after="240"/>
        <w:rPr>
          <w:rFonts w:ascii="Arial" w:hAnsi="Arial" w:cs="Arial"/>
          <w:b/>
          <w:bCs/>
          <w:sz w:val="22"/>
        </w:rPr>
      </w:pPr>
      <w:r w:rsidRPr="003174B3">
        <w:rPr>
          <w:rFonts w:ascii="Arial" w:hAnsi="Arial" w:cs="Arial"/>
          <w:b/>
          <w:bCs/>
          <w:sz w:val="22"/>
        </w:rPr>
        <w:t>Provisions for participant’s welfare will be made according to the information supplied in this section.</w:t>
      </w:r>
      <w:r w:rsidR="00672BDB"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838"/>
        <w:gridCol w:w="838"/>
        <w:gridCol w:w="3864"/>
        <w:gridCol w:w="850"/>
        <w:gridCol w:w="1276"/>
      </w:tblGrid>
      <w:tr w:rsidR="008411E0" w:rsidTr="003174B3">
        <w:tc>
          <w:tcPr>
            <w:tcW w:w="2932" w:type="dxa"/>
            <w:vAlign w:val="center"/>
          </w:tcPr>
          <w:p w:rsidR="008411E0" w:rsidRDefault="008411E0" w:rsidP="003174B3">
            <w:pPr>
              <w:pStyle w:val="BodyText"/>
              <w:ind w:left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  <w:vAlign w:val="center"/>
          </w:tcPr>
          <w:p w:rsidR="008411E0" w:rsidRDefault="003174B3" w:rsidP="003174B3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38" w:type="dxa"/>
            <w:vAlign w:val="center"/>
          </w:tcPr>
          <w:p w:rsidR="008411E0" w:rsidRDefault="003174B3" w:rsidP="003174B3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  <w:tc>
          <w:tcPr>
            <w:tcW w:w="5990" w:type="dxa"/>
            <w:gridSpan w:val="3"/>
            <w:vAlign w:val="center"/>
          </w:tcPr>
          <w:p w:rsidR="008411E0" w:rsidRDefault="008411E0" w:rsidP="003174B3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Descriptive Information</w:t>
            </w:r>
          </w:p>
        </w:tc>
      </w:tr>
      <w:tr w:rsidR="009D0606" w:rsidRPr="003174B3" w:rsidTr="003174B3">
        <w:tc>
          <w:tcPr>
            <w:tcW w:w="2932" w:type="dxa"/>
          </w:tcPr>
          <w:p w:rsidR="009D0606" w:rsidRPr="003174B3" w:rsidRDefault="009D0606" w:rsidP="003174B3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 xml:space="preserve">Immunisation </w:t>
            </w:r>
          </w:p>
        </w:tc>
        <w:tc>
          <w:tcPr>
            <w:tcW w:w="838" w:type="dxa"/>
          </w:tcPr>
          <w:p w:rsidR="009D0606" w:rsidRPr="003174B3" w:rsidRDefault="009D0606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</w:tcPr>
          <w:p w:rsidR="009D0606" w:rsidRPr="003174B3" w:rsidRDefault="009D0606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</w:tcPr>
          <w:p w:rsidR="009D0606" w:rsidRPr="003174B3" w:rsidRDefault="009D0606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2932" w:type="dxa"/>
          </w:tcPr>
          <w:p w:rsidR="008411E0" w:rsidRPr="003174B3" w:rsidRDefault="008411E0" w:rsidP="003174B3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 xml:space="preserve">Allergy </w:t>
            </w:r>
            <w:r w:rsidR="003174B3">
              <w:rPr>
                <w:rFonts w:ascii="Arial" w:hAnsi="Arial" w:cs="Arial"/>
                <w:bCs/>
                <w:sz w:val="22"/>
              </w:rPr>
              <w:t>–</w:t>
            </w:r>
            <w:r w:rsidRPr="003174B3">
              <w:rPr>
                <w:rFonts w:ascii="Arial" w:hAnsi="Arial" w:cs="Arial"/>
                <w:bCs/>
                <w:sz w:val="22"/>
              </w:rPr>
              <w:t xml:space="preserve"> Drug</w:t>
            </w:r>
            <w:r w:rsidR="003174B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2932" w:type="dxa"/>
          </w:tcPr>
          <w:p w:rsidR="008411E0" w:rsidRPr="003174B3" w:rsidRDefault="008411E0" w:rsidP="003174B3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 xml:space="preserve">Allergy </w:t>
            </w:r>
            <w:r w:rsidR="003174B3">
              <w:rPr>
                <w:rFonts w:ascii="Arial" w:hAnsi="Arial" w:cs="Arial"/>
                <w:bCs/>
                <w:sz w:val="22"/>
              </w:rPr>
              <w:t>–</w:t>
            </w:r>
            <w:r w:rsidRPr="003174B3">
              <w:rPr>
                <w:rFonts w:ascii="Arial" w:hAnsi="Arial" w:cs="Arial"/>
                <w:bCs/>
                <w:sz w:val="22"/>
              </w:rPr>
              <w:t xml:space="preserve"> Food</w:t>
            </w:r>
            <w:r w:rsidR="003174B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2932" w:type="dxa"/>
          </w:tcPr>
          <w:p w:rsidR="008411E0" w:rsidRPr="003174B3" w:rsidRDefault="008411E0" w:rsidP="003174B3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 xml:space="preserve">Allergy </w:t>
            </w:r>
            <w:r w:rsidR="003174B3">
              <w:rPr>
                <w:rFonts w:ascii="Arial" w:hAnsi="Arial" w:cs="Arial"/>
                <w:bCs/>
                <w:sz w:val="22"/>
              </w:rPr>
              <w:t>–</w:t>
            </w:r>
            <w:r w:rsidRPr="003174B3">
              <w:rPr>
                <w:rFonts w:ascii="Arial" w:hAnsi="Arial" w:cs="Arial"/>
                <w:bCs/>
                <w:sz w:val="22"/>
              </w:rPr>
              <w:t xml:space="preserve"> Insect</w:t>
            </w:r>
            <w:r w:rsidR="003174B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2932" w:type="dxa"/>
          </w:tcPr>
          <w:p w:rsidR="008411E0" w:rsidRPr="003174B3" w:rsidRDefault="008411E0" w:rsidP="003174B3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>Asthma</w:t>
            </w: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2932" w:type="dxa"/>
          </w:tcPr>
          <w:p w:rsidR="008411E0" w:rsidRPr="003174B3" w:rsidRDefault="008411E0" w:rsidP="003174B3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>Diabetes</w:t>
            </w: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2932" w:type="dxa"/>
          </w:tcPr>
          <w:p w:rsidR="008411E0" w:rsidRPr="003174B3" w:rsidRDefault="008411E0" w:rsidP="003174B3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>Epilepsy</w:t>
            </w: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2932" w:type="dxa"/>
          </w:tcPr>
          <w:p w:rsidR="008411E0" w:rsidRPr="003174B3" w:rsidRDefault="008411E0" w:rsidP="003174B3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>Heart Condition</w:t>
            </w: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2932" w:type="dxa"/>
          </w:tcPr>
          <w:p w:rsidR="008411E0" w:rsidRPr="003174B3" w:rsidRDefault="008411E0" w:rsidP="003174B3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>Migraine</w:t>
            </w: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2932" w:type="dxa"/>
          </w:tcPr>
          <w:p w:rsidR="008411E0" w:rsidRPr="003174B3" w:rsidRDefault="008411E0" w:rsidP="000D647E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>Intellect</w:t>
            </w:r>
            <w:r w:rsidR="000D647E">
              <w:rPr>
                <w:rFonts w:ascii="Arial" w:hAnsi="Arial" w:cs="Arial"/>
                <w:bCs/>
                <w:sz w:val="22"/>
              </w:rPr>
              <w:t>ual Disability</w:t>
            </w: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2932" w:type="dxa"/>
          </w:tcPr>
          <w:p w:rsidR="008411E0" w:rsidRPr="003174B3" w:rsidRDefault="008411E0" w:rsidP="000D647E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 xml:space="preserve">Physical </w:t>
            </w:r>
            <w:r w:rsidR="000D647E">
              <w:rPr>
                <w:rFonts w:ascii="Arial" w:hAnsi="Arial" w:cs="Arial"/>
                <w:bCs/>
                <w:sz w:val="22"/>
              </w:rPr>
              <w:t>Disability</w:t>
            </w: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2932" w:type="dxa"/>
            <w:tcBorders>
              <w:bottom w:val="single" w:sz="4" w:space="0" w:color="auto"/>
            </w:tcBorders>
          </w:tcPr>
          <w:p w:rsidR="008411E0" w:rsidRPr="003174B3" w:rsidRDefault="008411E0" w:rsidP="003174B3">
            <w:pPr>
              <w:pStyle w:val="BodyText"/>
              <w:numPr>
                <w:ilvl w:val="0"/>
                <w:numId w:val="2"/>
              </w:numPr>
              <w:ind w:hanging="578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>Other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  <w:tc>
          <w:tcPr>
            <w:tcW w:w="5990" w:type="dxa"/>
            <w:gridSpan w:val="3"/>
            <w:tcBorders>
              <w:bottom w:val="single" w:sz="4" w:space="0" w:color="auto"/>
            </w:tcBorders>
          </w:tcPr>
          <w:p w:rsidR="008411E0" w:rsidRPr="003174B3" w:rsidRDefault="008411E0" w:rsidP="003174B3">
            <w:pPr>
              <w:pStyle w:val="BodyText"/>
              <w:ind w:left="360" w:hanging="578"/>
              <w:rPr>
                <w:rFonts w:ascii="Arial" w:hAnsi="Arial" w:cs="Arial"/>
                <w:sz w:val="22"/>
              </w:rPr>
            </w:pPr>
          </w:p>
        </w:tc>
      </w:tr>
      <w:tr w:rsidR="003174B3" w:rsidRPr="003174B3" w:rsidTr="003174B3">
        <w:tc>
          <w:tcPr>
            <w:tcW w:w="8472" w:type="dxa"/>
            <w:gridSpan w:val="4"/>
          </w:tcPr>
          <w:p w:rsidR="003174B3" w:rsidRPr="003174B3" w:rsidRDefault="003174B3" w:rsidP="003174B3">
            <w:pPr>
              <w:pStyle w:val="BodyText"/>
              <w:ind w:left="360" w:hanging="578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0" w:type="dxa"/>
          </w:tcPr>
          <w:p w:rsidR="003174B3" w:rsidRPr="003174B3" w:rsidRDefault="003174B3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1276" w:type="dxa"/>
          </w:tcPr>
          <w:p w:rsidR="003174B3" w:rsidRPr="003174B3" w:rsidRDefault="003174B3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</w:tr>
      <w:tr w:rsidR="008411E0" w:rsidRPr="003174B3" w:rsidTr="003174B3">
        <w:tc>
          <w:tcPr>
            <w:tcW w:w="8472" w:type="dxa"/>
            <w:gridSpan w:val="4"/>
          </w:tcPr>
          <w:p w:rsidR="008411E0" w:rsidRPr="003174B3" w:rsidRDefault="008411E0" w:rsidP="00563F10">
            <w:pPr>
              <w:pStyle w:val="BodyText"/>
              <w:numPr>
                <w:ilvl w:val="0"/>
                <w:numId w:val="2"/>
              </w:numPr>
              <w:spacing w:before="40" w:after="40"/>
              <w:ind w:hanging="578"/>
              <w:jc w:val="left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>Does your child require me</w:t>
            </w:r>
            <w:r w:rsidR="0043476A">
              <w:rPr>
                <w:rFonts w:ascii="Arial" w:hAnsi="Arial" w:cs="Arial"/>
                <w:bCs/>
                <w:sz w:val="22"/>
              </w:rPr>
              <w:t>dication throughout the day, e</w:t>
            </w:r>
            <w:r w:rsidR="00C12350">
              <w:rPr>
                <w:rFonts w:ascii="Arial" w:hAnsi="Arial" w:cs="Arial"/>
                <w:bCs/>
                <w:sz w:val="22"/>
              </w:rPr>
              <w:t>.</w:t>
            </w:r>
            <w:bookmarkStart w:id="0" w:name="_GoBack"/>
            <w:bookmarkEnd w:id="0"/>
            <w:r w:rsidR="0043476A">
              <w:rPr>
                <w:rFonts w:ascii="Arial" w:hAnsi="Arial" w:cs="Arial"/>
                <w:bCs/>
                <w:sz w:val="22"/>
              </w:rPr>
              <w:t>g. prescription drugs?</w:t>
            </w:r>
            <w:r w:rsidRPr="003174B3">
              <w:rPr>
                <w:rFonts w:ascii="Arial" w:hAnsi="Arial" w:cs="Arial"/>
                <w:bCs/>
                <w:sz w:val="22"/>
              </w:rPr>
              <w:t xml:space="preserve"> if so</w:t>
            </w:r>
            <w:r w:rsidR="00340170">
              <w:rPr>
                <w:rFonts w:ascii="Arial" w:hAnsi="Arial" w:cs="Arial"/>
                <w:bCs/>
                <w:sz w:val="22"/>
              </w:rPr>
              <w:t xml:space="preserve"> please give these to the “Play Program”</w:t>
            </w:r>
            <w:r w:rsidR="0043476A">
              <w:rPr>
                <w:rFonts w:ascii="Arial" w:hAnsi="Arial" w:cs="Arial"/>
                <w:bCs/>
                <w:sz w:val="22"/>
              </w:rPr>
              <w:t xml:space="preserve"> staff with instructions of use.</w:t>
            </w:r>
          </w:p>
        </w:tc>
        <w:tc>
          <w:tcPr>
            <w:tcW w:w="850" w:type="dxa"/>
          </w:tcPr>
          <w:p w:rsidR="008411E0" w:rsidRPr="003174B3" w:rsidRDefault="008411E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8411E0" w:rsidRPr="003174B3" w:rsidRDefault="008411E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8472" w:type="dxa"/>
            <w:gridSpan w:val="4"/>
          </w:tcPr>
          <w:p w:rsidR="008411E0" w:rsidRPr="003174B3" w:rsidRDefault="008411E0" w:rsidP="00563F10">
            <w:pPr>
              <w:pStyle w:val="BodyText"/>
              <w:numPr>
                <w:ilvl w:val="0"/>
                <w:numId w:val="2"/>
              </w:numPr>
              <w:spacing w:before="40" w:after="40"/>
              <w:ind w:hanging="578"/>
              <w:jc w:val="left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>Does your child wear or carry a medic alert bracelet/charm/card?</w:t>
            </w:r>
          </w:p>
        </w:tc>
        <w:tc>
          <w:tcPr>
            <w:tcW w:w="850" w:type="dxa"/>
          </w:tcPr>
          <w:p w:rsidR="008411E0" w:rsidRPr="003174B3" w:rsidRDefault="008411E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8411E0" w:rsidRPr="003174B3" w:rsidRDefault="008411E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8411E0" w:rsidRPr="003174B3" w:rsidTr="003174B3">
        <w:tc>
          <w:tcPr>
            <w:tcW w:w="8472" w:type="dxa"/>
            <w:gridSpan w:val="4"/>
          </w:tcPr>
          <w:p w:rsidR="008411E0" w:rsidRPr="003174B3" w:rsidRDefault="008411E0" w:rsidP="00563F10">
            <w:pPr>
              <w:pStyle w:val="BodyText"/>
              <w:numPr>
                <w:ilvl w:val="0"/>
                <w:numId w:val="2"/>
              </w:numPr>
              <w:spacing w:before="40" w:after="40"/>
              <w:ind w:hanging="578"/>
              <w:jc w:val="left"/>
              <w:rPr>
                <w:rFonts w:ascii="Arial" w:hAnsi="Arial" w:cs="Arial"/>
                <w:bCs/>
                <w:sz w:val="22"/>
              </w:rPr>
            </w:pPr>
            <w:r w:rsidRPr="003174B3">
              <w:rPr>
                <w:rFonts w:ascii="Arial" w:hAnsi="Arial" w:cs="Arial"/>
                <w:bCs/>
                <w:sz w:val="22"/>
              </w:rPr>
              <w:t>Does our child have any special food requirements for medical/religious reasons?</w:t>
            </w:r>
          </w:p>
        </w:tc>
        <w:tc>
          <w:tcPr>
            <w:tcW w:w="850" w:type="dxa"/>
          </w:tcPr>
          <w:p w:rsidR="008411E0" w:rsidRPr="003174B3" w:rsidRDefault="008411E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8411E0" w:rsidRPr="003174B3" w:rsidRDefault="008411E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</w:tbl>
    <w:p w:rsidR="008411E0" w:rsidRDefault="008411E0">
      <w:pPr>
        <w:pStyle w:val="BodyText"/>
        <w:rPr>
          <w:rFonts w:ascii="Arial" w:hAnsi="Arial" w:cs="Arial"/>
          <w:b/>
          <w:bCs/>
          <w:sz w:val="20"/>
        </w:rPr>
      </w:pPr>
    </w:p>
    <w:p w:rsidR="008411E0" w:rsidRDefault="008411E0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Things We Need to Know, e.g. toilet training, behavioural tendencies?</w:t>
      </w:r>
    </w:p>
    <w:tbl>
      <w:tblPr>
        <w:tblW w:w="10548" w:type="dxa"/>
        <w:tblLook w:val="0000" w:firstRow="0" w:lastRow="0" w:firstColumn="0" w:lastColumn="0" w:noHBand="0" w:noVBand="0"/>
      </w:tblPr>
      <w:tblGrid>
        <w:gridCol w:w="10548"/>
      </w:tblGrid>
      <w:tr w:rsidR="008411E0">
        <w:trPr>
          <w:trHeight w:val="400"/>
        </w:trPr>
        <w:tc>
          <w:tcPr>
            <w:tcW w:w="10548" w:type="dxa"/>
            <w:tcBorders>
              <w:bottom w:val="single" w:sz="4" w:space="0" w:color="auto"/>
            </w:tcBorders>
          </w:tcPr>
          <w:p w:rsidR="008411E0" w:rsidRDefault="008411E0">
            <w:pPr>
              <w:pStyle w:val="BodyText"/>
              <w:rPr>
                <w:rFonts w:ascii="Arial" w:hAnsi="Arial" w:cs="Arial"/>
              </w:rPr>
            </w:pPr>
          </w:p>
        </w:tc>
      </w:tr>
      <w:tr w:rsidR="008411E0">
        <w:trPr>
          <w:trHeight w:val="344"/>
        </w:trPr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8411E0" w:rsidRDefault="008411E0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8411E0" w:rsidRDefault="008411E0">
      <w:pPr>
        <w:pStyle w:val="BodyText"/>
        <w:rPr>
          <w:rFonts w:ascii="Arial" w:hAnsi="Arial" w:cs="Arial"/>
          <w:sz w:val="22"/>
        </w:rPr>
      </w:pPr>
    </w:p>
    <w:p w:rsidR="008411E0" w:rsidRDefault="008411E0" w:rsidP="00977CFD">
      <w:pPr>
        <w:pStyle w:val="BodyText"/>
        <w:spacing w:before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Acceptance of Conditions of Use</w:t>
      </w:r>
    </w:p>
    <w:p w:rsidR="008411E0" w:rsidRPr="00B31F26" w:rsidRDefault="008411E0">
      <w:pPr>
        <w:pStyle w:val="BodyText"/>
        <w:rPr>
          <w:rFonts w:ascii="Arial" w:hAnsi="Arial" w:cs="Arial"/>
          <w:sz w:val="20"/>
        </w:rPr>
      </w:pPr>
    </w:p>
    <w:p w:rsidR="008411E0" w:rsidRPr="0043476A" w:rsidRDefault="008411E0">
      <w:pPr>
        <w:pStyle w:val="BodyText"/>
        <w:rPr>
          <w:rFonts w:ascii="Arial" w:hAnsi="Arial" w:cs="Arial"/>
          <w:sz w:val="18"/>
        </w:rPr>
      </w:pPr>
      <w:r w:rsidRPr="0043476A">
        <w:rPr>
          <w:rFonts w:ascii="Arial" w:hAnsi="Arial" w:cs="Arial"/>
          <w:bCs/>
          <w:sz w:val="18"/>
        </w:rPr>
        <w:t>I</w:t>
      </w:r>
      <w:r w:rsidRPr="0043476A">
        <w:rPr>
          <w:rFonts w:ascii="Arial" w:hAnsi="Arial" w:cs="Arial"/>
          <w:b/>
          <w:bCs/>
          <w:sz w:val="18"/>
        </w:rPr>
        <w:t xml:space="preserve"> …………………………</w:t>
      </w:r>
      <w:r w:rsidR="0043476A" w:rsidRPr="0043476A">
        <w:rPr>
          <w:rFonts w:ascii="Arial" w:hAnsi="Arial" w:cs="Arial"/>
          <w:b/>
          <w:bCs/>
          <w:sz w:val="18"/>
        </w:rPr>
        <w:t>……………………….</w:t>
      </w:r>
      <w:r w:rsidRPr="0043476A">
        <w:rPr>
          <w:rFonts w:ascii="Arial" w:hAnsi="Arial" w:cs="Arial"/>
          <w:b/>
          <w:bCs/>
          <w:sz w:val="18"/>
        </w:rPr>
        <w:t xml:space="preserve"> </w:t>
      </w:r>
      <w:r w:rsidR="00B31F26" w:rsidRPr="0043476A">
        <w:rPr>
          <w:rFonts w:ascii="Arial" w:hAnsi="Arial" w:cs="Arial"/>
          <w:sz w:val="18"/>
        </w:rPr>
        <w:t>accept that I must stay within 200meteres of “WRP Play Program”</w:t>
      </w:r>
      <w:r w:rsidRPr="0043476A">
        <w:rPr>
          <w:rFonts w:ascii="Arial" w:hAnsi="Arial" w:cs="Arial"/>
          <w:sz w:val="18"/>
        </w:rPr>
        <w:t xml:space="preserve"> and I understand that I must be available to respond to my child’s needs while I attend the activity/programme.</w:t>
      </w:r>
    </w:p>
    <w:p w:rsidR="008411E0" w:rsidRPr="0043476A" w:rsidRDefault="008411E0">
      <w:pPr>
        <w:pStyle w:val="BodyText"/>
        <w:rPr>
          <w:rFonts w:ascii="Arial" w:hAnsi="Arial" w:cs="Arial"/>
          <w:sz w:val="16"/>
        </w:rPr>
      </w:pPr>
    </w:p>
    <w:p w:rsidR="008411E0" w:rsidRPr="0043476A" w:rsidRDefault="008411E0">
      <w:pPr>
        <w:pStyle w:val="BodyText"/>
        <w:rPr>
          <w:rFonts w:ascii="Arial" w:hAnsi="Arial" w:cs="Arial"/>
          <w:sz w:val="18"/>
        </w:rPr>
      </w:pPr>
      <w:r w:rsidRPr="0043476A">
        <w:rPr>
          <w:rFonts w:ascii="Arial" w:hAnsi="Arial" w:cs="Arial"/>
          <w:sz w:val="18"/>
        </w:rPr>
        <w:t>I am aware that I must not leave my child until the form is signed</w:t>
      </w:r>
    </w:p>
    <w:p w:rsidR="003174B3" w:rsidRDefault="003174B3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63"/>
        <w:gridCol w:w="4035"/>
        <w:gridCol w:w="829"/>
        <w:gridCol w:w="885"/>
        <w:gridCol w:w="2578"/>
      </w:tblGrid>
      <w:tr w:rsidR="00B31F26" w:rsidTr="00B31F26">
        <w:tc>
          <w:tcPr>
            <w:tcW w:w="2163" w:type="dxa"/>
          </w:tcPr>
          <w:p w:rsidR="00B31F26" w:rsidRDefault="00B31F26" w:rsidP="003174B3">
            <w:pPr>
              <w:pStyle w:val="BodyText"/>
              <w:spacing w:before="240" w:after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Parent’s Signature: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B31F26" w:rsidRDefault="00B31F26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29" w:type="dxa"/>
          </w:tcPr>
          <w:p w:rsidR="00B31F26" w:rsidRDefault="00B31F26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85" w:type="dxa"/>
          </w:tcPr>
          <w:p w:rsidR="00B31F26" w:rsidRDefault="00B31F26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  <w:p w:rsidR="00B31F26" w:rsidRDefault="00B31F26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Date: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31F26" w:rsidRDefault="00B31F26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8411E0" w:rsidRDefault="008411E0" w:rsidP="00340170">
      <w:pPr>
        <w:pStyle w:val="BodyText"/>
        <w:pBdr>
          <w:bottom w:val="single" w:sz="12" w:space="0" w:color="auto"/>
        </w:pBdr>
        <w:spacing w:before="360" w:after="360"/>
        <w:rPr>
          <w:rFonts w:ascii="Arial" w:hAnsi="Arial" w:cs="Arial"/>
          <w:b/>
          <w:bCs/>
        </w:rPr>
      </w:pPr>
    </w:p>
    <w:sectPr w:rsidR="008411E0" w:rsidSect="00977CFD">
      <w:pgSz w:w="11906" w:h="16838"/>
      <w:pgMar w:top="284" w:right="707" w:bottom="426" w:left="709" w:header="709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FF" w:rsidRDefault="007F44FF">
      <w:r>
        <w:separator/>
      </w:r>
    </w:p>
  </w:endnote>
  <w:endnote w:type="continuationSeparator" w:id="0">
    <w:p w:rsidR="007F44FF" w:rsidRDefault="007F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FF" w:rsidRDefault="007F44FF">
      <w:r>
        <w:separator/>
      </w:r>
    </w:p>
  </w:footnote>
  <w:footnote w:type="continuationSeparator" w:id="0">
    <w:p w:rsidR="007F44FF" w:rsidRDefault="007F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E2C61"/>
    <w:multiLevelType w:val="hybridMultilevel"/>
    <w:tmpl w:val="9D9E2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8193F"/>
    <w:multiLevelType w:val="hybridMultilevel"/>
    <w:tmpl w:val="88745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6"/>
    <w:rsid w:val="000D647E"/>
    <w:rsid w:val="000E6485"/>
    <w:rsid w:val="00167F61"/>
    <w:rsid w:val="00171346"/>
    <w:rsid w:val="00203B6C"/>
    <w:rsid w:val="003174B3"/>
    <w:rsid w:val="00340170"/>
    <w:rsid w:val="0043476A"/>
    <w:rsid w:val="00487983"/>
    <w:rsid w:val="00563F10"/>
    <w:rsid w:val="00672BDB"/>
    <w:rsid w:val="007968E3"/>
    <w:rsid w:val="007F44FF"/>
    <w:rsid w:val="008411E0"/>
    <w:rsid w:val="00977CFD"/>
    <w:rsid w:val="009D0606"/>
    <w:rsid w:val="00A54096"/>
    <w:rsid w:val="00B01181"/>
    <w:rsid w:val="00B31F26"/>
    <w:rsid w:val="00B82CF9"/>
    <w:rsid w:val="00C12350"/>
    <w:rsid w:val="00C929D6"/>
    <w:rsid w:val="00ED5BD0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ED9A73-5F7F-486B-9AD1-FE61389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 Bold" w:hAnsi="Arial Bold"/>
      <w:b/>
      <w:bCs/>
      <w:color w:val="FFFFFF"/>
      <w:sz w:val="40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480" w:after="40"/>
      <w:jc w:val="right"/>
      <w:textAlignment w:val="baseline"/>
      <w:outlineLvl w:val="3"/>
    </w:pPr>
    <w:rPr>
      <w:rFonts w:ascii="Arial" w:hAnsi="Arial" w:cs="Arial"/>
      <w:b/>
      <w:bCs/>
      <w:color w:val="000000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rPr>
      <w:sz w:val="28"/>
    </w:rPr>
  </w:style>
  <w:style w:type="paragraph" w:styleId="BodyText">
    <w:name w:val="Body Text"/>
    <w:basedOn w:val="Normal"/>
    <w:semiHidden/>
    <w:pPr>
      <w:jc w:val="both"/>
    </w:pPr>
    <w:rPr>
      <w:rFonts w:ascii="Comic Sans MS" w:hAnsi="Comic Sans M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606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F6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67F6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CRECHE INDEMNITY FORM</vt:lpstr>
    </vt:vector>
  </TitlesOfParts>
  <Company>Shire of Roebourne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CRECHE INDEMNITY FORM</dc:title>
  <dc:creator>Shire of Roebourne</dc:creator>
  <cp:lastModifiedBy>Wickham Rec</cp:lastModifiedBy>
  <cp:revision>4</cp:revision>
  <cp:lastPrinted>2015-09-30T07:54:00Z</cp:lastPrinted>
  <dcterms:created xsi:type="dcterms:W3CDTF">2015-07-29T01:48:00Z</dcterms:created>
  <dcterms:modified xsi:type="dcterms:W3CDTF">2015-09-30T07:54:00Z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